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02" w:rsidRDefault="00053C02" w:rsidP="006311C3">
      <w:pPr>
        <w:spacing w:line="360" w:lineRule="auto"/>
        <w:jc w:val="center"/>
        <w:rPr>
          <w:rFonts w:ascii="宋体"/>
          <w:b/>
          <w:color w:val="000000"/>
          <w:sz w:val="44"/>
          <w:szCs w:val="44"/>
          <w:shd w:val="clear" w:color="auto" w:fill="FFFFFF"/>
        </w:rPr>
      </w:pPr>
      <w:r>
        <w:rPr>
          <w:rFonts w:ascii="宋体" w:hAnsi="宋体" w:hint="eastAsia"/>
          <w:b/>
          <w:color w:val="000000"/>
          <w:sz w:val="44"/>
          <w:szCs w:val="44"/>
          <w:shd w:val="clear" w:color="auto" w:fill="FFFFFF"/>
        </w:rPr>
        <w:t>【国企】中国大地招聘简章</w:t>
      </w:r>
    </w:p>
    <w:p w:rsidR="00053C02" w:rsidRPr="00036753" w:rsidRDefault="00053C02" w:rsidP="00280A62">
      <w:pPr>
        <w:spacing w:line="360" w:lineRule="auto"/>
        <w:ind w:firstLineChars="196" w:firstLine="413"/>
        <w:rPr>
          <w:rFonts w:ascii="宋体" w:cs="Arial"/>
          <w:b/>
          <w:szCs w:val="21"/>
        </w:rPr>
      </w:pPr>
      <w:r>
        <w:rPr>
          <w:rFonts w:ascii="宋体" w:hAnsi="宋体" w:cs="Arial" w:hint="eastAsia"/>
          <w:b/>
          <w:szCs w:val="21"/>
        </w:rPr>
        <w:t>一、企业简介</w:t>
      </w:r>
    </w:p>
    <w:p w:rsidR="00053C02" w:rsidRDefault="00053C02" w:rsidP="00280A62">
      <w:pPr>
        <w:spacing w:line="360" w:lineRule="auto"/>
        <w:ind w:firstLineChars="200" w:firstLine="420"/>
        <w:rPr>
          <w:rFonts w:ascii="宋体" w:cs="Arial"/>
          <w:b/>
          <w:color w:val="FF0000"/>
          <w:szCs w:val="21"/>
        </w:rPr>
      </w:pPr>
      <w:r w:rsidRPr="00036753">
        <w:rPr>
          <w:rFonts w:ascii="宋体" w:hAnsi="宋体" w:cs="Arial" w:hint="eastAsia"/>
          <w:szCs w:val="21"/>
        </w:rPr>
        <w:t>中国大地</w:t>
      </w:r>
      <w:r>
        <w:rPr>
          <w:rFonts w:ascii="宋体" w:hAnsi="宋体" w:cs="Arial" w:hint="eastAsia"/>
          <w:szCs w:val="21"/>
        </w:rPr>
        <w:t>保险</w:t>
      </w:r>
      <w:r w:rsidRPr="00036753">
        <w:rPr>
          <w:rFonts w:ascii="宋体" w:hAnsi="宋体" w:cs="Arial" w:hint="eastAsia"/>
          <w:szCs w:val="21"/>
        </w:rPr>
        <w:t>属于国有企业，中国</w:t>
      </w:r>
      <w:r w:rsidRPr="00036753">
        <w:rPr>
          <w:rFonts w:ascii="宋体" w:hAnsi="宋体" w:cs="Arial"/>
          <w:szCs w:val="21"/>
        </w:rPr>
        <w:t>500</w:t>
      </w:r>
      <w:r w:rsidRPr="00036753">
        <w:rPr>
          <w:rFonts w:ascii="宋体" w:hAnsi="宋体" w:cs="Arial" w:hint="eastAsia"/>
          <w:szCs w:val="21"/>
        </w:rPr>
        <w:t>强。是经国务院同意、中国保监会批准成立的全国性财产保险公司。总部设在上海，公司已设立分公司</w:t>
      </w:r>
      <w:r w:rsidRPr="00036753">
        <w:rPr>
          <w:rFonts w:ascii="宋体" w:hAnsi="宋体" w:cs="Arial"/>
          <w:szCs w:val="21"/>
        </w:rPr>
        <w:t>34</w:t>
      </w:r>
      <w:r w:rsidRPr="00036753">
        <w:rPr>
          <w:rFonts w:ascii="宋体" w:hAnsi="宋体" w:cs="Arial" w:hint="eastAsia"/>
          <w:szCs w:val="21"/>
        </w:rPr>
        <w:t>家、</w:t>
      </w:r>
      <w:r w:rsidRPr="00036753">
        <w:rPr>
          <w:rFonts w:ascii="宋体" w:hAnsi="宋体" w:cs="Arial"/>
          <w:szCs w:val="21"/>
        </w:rPr>
        <w:t>5</w:t>
      </w:r>
      <w:r w:rsidRPr="00036753">
        <w:rPr>
          <w:rFonts w:ascii="宋体" w:hAnsi="宋体" w:cs="Arial" w:hint="eastAsia"/>
          <w:szCs w:val="21"/>
        </w:rPr>
        <w:t>个层级的机构总数超过</w:t>
      </w:r>
      <w:r>
        <w:rPr>
          <w:rFonts w:ascii="宋体" w:hAnsi="宋体" w:cs="Arial"/>
          <w:szCs w:val="21"/>
        </w:rPr>
        <w:t>19</w:t>
      </w:r>
      <w:r w:rsidRPr="00036753">
        <w:rPr>
          <w:rFonts w:ascii="宋体" w:hAnsi="宋体" w:cs="Arial"/>
          <w:szCs w:val="21"/>
        </w:rPr>
        <w:t>00</w:t>
      </w:r>
      <w:r w:rsidRPr="00036753">
        <w:rPr>
          <w:rFonts w:ascii="宋体" w:hAnsi="宋体" w:cs="Arial" w:hint="eastAsia"/>
          <w:szCs w:val="21"/>
        </w:rPr>
        <w:t>家，全国性服务网络已经形成</w:t>
      </w:r>
      <w:r>
        <w:rPr>
          <w:rFonts w:ascii="宋体" w:hAnsi="宋体" w:cs="Arial" w:hint="eastAsia"/>
          <w:szCs w:val="21"/>
        </w:rPr>
        <w:t>，</w:t>
      </w:r>
      <w:r w:rsidRPr="00036753">
        <w:rPr>
          <w:rFonts w:ascii="宋体" w:hAnsi="宋体" w:cs="Arial" w:hint="eastAsia"/>
          <w:szCs w:val="21"/>
        </w:rPr>
        <w:t>目前位居国内第</w:t>
      </w:r>
      <w:r>
        <w:rPr>
          <w:rFonts w:ascii="宋体" w:hAnsi="宋体" w:cs="Arial"/>
          <w:szCs w:val="21"/>
        </w:rPr>
        <w:t>5</w:t>
      </w:r>
      <w:r w:rsidRPr="00036753">
        <w:rPr>
          <w:rFonts w:ascii="宋体" w:hAnsi="宋体" w:cs="Arial" w:hint="eastAsia"/>
          <w:szCs w:val="21"/>
        </w:rPr>
        <w:t>位。</w:t>
      </w:r>
    </w:p>
    <w:p w:rsidR="00053C02" w:rsidRPr="007478B8" w:rsidRDefault="00053C02" w:rsidP="00280A62">
      <w:pPr>
        <w:spacing w:line="360" w:lineRule="auto"/>
        <w:ind w:firstLineChars="200" w:firstLine="42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辽宁</w:t>
      </w:r>
      <w:r w:rsidRPr="007478B8">
        <w:rPr>
          <w:rFonts w:ascii="宋体" w:hAnsi="宋体" w:cs="Arial" w:hint="eastAsia"/>
          <w:color w:val="000000"/>
          <w:szCs w:val="21"/>
        </w:rPr>
        <w:t>分中心坐落于</w:t>
      </w:r>
      <w:r w:rsidRPr="00115384">
        <w:rPr>
          <w:rFonts w:ascii="宋体" w:hAnsi="宋体" w:cs="Arial" w:hint="eastAsia"/>
          <w:color w:val="000000"/>
          <w:szCs w:val="21"/>
        </w:rPr>
        <w:t>锦州市滨海新区</w:t>
      </w:r>
      <w:r w:rsidRPr="007478B8">
        <w:rPr>
          <w:rFonts w:ascii="宋体" w:hAnsi="宋体" w:cs="Arial" w:hint="eastAsia"/>
          <w:color w:val="000000"/>
          <w:szCs w:val="21"/>
        </w:rPr>
        <w:t>，花园式办公环境、</w:t>
      </w:r>
      <w:r>
        <w:rPr>
          <w:rFonts w:ascii="宋体" w:hAnsi="宋体" w:cs="Arial" w:hint="eastAsia"/>
          <w:color w:val="000000"/>
          <w:szCs w:val="21"/>
        </w:rPr>
        <w:t>住宿环境优雅，电</w:t>
      </w:r>
      <w:proofErr w:type="gramStart"/>
      <w:r>
        <w:rPr>
          <w:rFonts w:ascii="宋体" w:hAnsi="宋体" w:cs="Arial" w:hint="eastAsia"/>
          <w:color w:val="000000"/>
          <w:szCs w:val="21"/>
        </w:rPr>
        <w:t>商基地</w:t>
      </w:r>
      <w:proofErr w:type="gramEnd"/>
      <w:r>
        <w:rPr>
          <w:rFonts w:ascii="宋体" w:hAnsi="宋体" w:cs="Arial" w:hint="eastAsia"/>
          <w:color w:val="000000"/>
          <w:szCs w:val="21"/>
        </w:rPr>
        <w:t>运营，发展空间大，岗位多</w:t>
      </w:r>
      <w:r w:rsidRPr="007478B8">
        <w:rPr>
          <w:rFonts w:ascii="宋体" w:hAnsi="宋体" w:cs="Arial" w:hint="eastAsia"/>
          <w:color w:val="000000"/>
          <w:szCs w:val="21"/>
        </w:rPr>
        <w:t>。</w:t>
      </w:r>
    </w:p>
    <w:p w:rsidR="00053C02" w:rsidRDefault="00053C02" w:rsidP="00280A62">
      <w:pPr>
        <w:spacing w:line="360" w:lineRule="auto"/>
        <w:ind w:firstLineChars="196" w:firstLine="413"/>
        <w:rPr>
          <w:rFonts w:ascii="宋体" w:cs="Arial"/>
          <w:b/>
          <w:szCs w:val="21"/>
        </w:rPr>
      </w:pPr>
      <w:r w:rsidRPr="00036753">
        <w:rPr>
          <w:rFonts w:ascii="宋体" w:hAnsi="宋体" w:cs="Arial" w:hint="eastAsia"/>
          <w:b/>
          <w:szCs w:val="21"/>
        </w:rPr>
        <w:t>二、招聘岗位</w:t>
      </w:r>
    </w:p>
    <w:p w:rsidR="00053C02" w:rsidRPr="005A6AD3" w:rsidRDefault="00053C02" w:rsidP="007478B8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4"/>
          <w:szCs w:val="24"/>
          <w:u w:val="single"/>
        </w:rPr>
      </w:pPr>
      <w:r w:rsidRPr="007478B8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车</w:t>
      </w:r>
      <w:proofErr w:type="gramStart"/>
      <w:r w:rsidRPr="007478B8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险客户</w:t>
      </w:r>
      <w:proofErr w:type="gramEnd"/>
      <w:r w:rsidRPr="007478B8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经理</w:t>
      </w:r>
      <w:r w:rsidR="001F7992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(内勤岗位)</w:t>
      </w:r>
      <w:r w:rsidRPr="007478B8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：</w:t>
      </w:r>
      <w:r>
        <w:rPr>
          <w:rFonts w:ascii="宋体" w:hAnsi="宋体" w:cs="Arial"/>
          <w:b/>
          <w:color w:val="FF0000"/>
          <w:sz w:val="24"/>
          <w:szCs w:val="24"/>
          <w:u w:val="single"/>
        </w:rPr>
        <w:t>30</w:t>
      </w:r>
      <w:r w:rsidRPr="007478B8"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名</w:t>
      </w:r>
    </w:p>
    <w:p w:rsidR="005A6AD3" w:rsidRPr="005A6AD3" w:rsidRDefault="005A6AD3" w:rsidP="007478B8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4"/>
          <w:szCs w:val="24"/>
          <w:u w:val="single"/>
        </w:rPr>
      </w:pPr>
      <w:r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人事专员:5名</w:t>
      </w:r>
    </w:p>
    <w:p w:rsidR="005A6AD3" w:rsidRPr="0098562F" w:rsidRDefault="005A6AD3" w:rsidP="007478B8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 w:hint="eastAsia"/>
          <w:b/>
          <w:color w:val="FF0000"/>
          <w:sz w:val="24"/>
          <w:szCs w:val="24"/>
          <w:u w:val="single"/>
        </w:rPr>
      </w:pPr>
      <w:r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综合行政:5名</w:t>
      </w:r>
    </w:p>
    <w:p w:rsidR="0098562F" w:rsidRPr="00A43234" w:rsidRDefault="0098562F" w:rsidP="007478B8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 w:hint="eastAsia"/>
          <w:b/>
          <w:color w:val="FF0000"/>
          <w:sz w:val="24"/>
          <w:szCs w:val="24"/>
          <w:highlight w:val="yellow"/>
          <w:u w:val="single"/>
        </w:rPr>
      </w:pPr>
      <w:proofErr w:type="gramStart"/>
      <w:r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管培生</w:t>
      </w:r>
      <w:proofErr w:type="gramEnd"/>
      <w:r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(</w:t>
      </w:r>
      <w:r w:rsidRPr="00A43234">
        <w:rPr>
          <w:rFonts w:ascii="汉鼎简特宋" w:eastAsia="汉鼎简特宋" w:hint="eastAsia"/>
          <w:b/>
          <w:color w:val="000000"/>
          <w:sz w:val="44"/>
          <w:szCs w:val="44"/>
          <w:highlight w:val="yellow"/>
        </w:rPr>
        <w:t>潜龙计划</w:t>
      </w:r>
      <w:r w:rsidRPr="00A43234">
        <w:rPr>
          <w:rFonts w:ascii="汉鼎简特宋" w:eastAsia="汉鼎简特宋" w:hint="eastAsia"/>
          <w:b/>
          <w:color w:val="000000"/>
          <w:sz w:val="44"/>
          <w:szCs w:val="44"/>
          <w:highlight w:val="yellow"/>
        </w:rPr>
        <w:t>,底薪4200起</w:t>
      </w:r>
      <w:r w:rsidRPr="00A43234">
        <w:rPr>
          <w:rFonts w:ascii="宋体" w:hAnsi="宋体" w:cs="Arial" w:hint="eastAsia"/>
          <w:b/>
          <w:color w:val="FF0000"/>
          <w:sz w:val="24"/>
          <w:szCs w:val="24"/>
          <w:highlight w:val="yellow"/>
          <w:u w:val="single"/>
        </w:rPr>
        <w:t>)</w:t>
      </w:r>
      <w:bookmarkStart w:id="0" w:name="_GoBack"/>
      <w:bookmarkEnd w:id="0"/>
    </w:p>
    <w:p w:rsidR="0098562F" w:rsidRPr="007478B8" w:rsidRDefault="0098562F" w:rsidP="007478B8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4"/>
          <w:szCs w:val="24"/>
          <w:u w:val="single"/>
        </w:rPr>
      </w:pPr>
      <w:r>
        <w:rPr>
          <w:rFonts w:ascii="宋体" w:hAnsi="宋体" w:cs="Arial" w:hint="eastAsia"/>
          <w:b/>
          <w:color w:val="FF0000"/>
          <w:sz w:val="24"/>
          <w:szCs w:val="24"/>
          <w:u w:val="single"/>
        </w:rPr>
        <w:t>IT网络服务器运维</w:t>
      </w:r>
    </w:p>
    <w:p w:rsidR="00053C02" w:rsidRPr="00937AF4" w:rsidRDefault="00053C02" w:rsidP="008E4E3D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宋体" w:cs="Arial"/>
          <w:b/>
          <w:szCs w:val="21"/>
        </w:rPr>
      </w:pPr>
      <w:r w:rsidRPr="00937AF4">
        <w:rPr>
          <w:rFonts w:ascii="宋体" w:hAnsi="宋体" w:cs="Arial" w:hint="eastAsia"/>
          <w:b/>
          <w:szCs w:val="21"/>
        </w:rPr>
        <w:t>任职要求：</w:t>
      </w:r>
    </w:p>
    <w:p w:rsidR="00053C02" w:rsidRPr="008E4E3D" w:rsidRDefault="0098562F" w:rsidP="008E4E3D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cs="Arial"/>
          <w:szCs w:val="21"/>
        </w:rPr>
      </w:pPr>
      <w:proofErr w:type="gramStart"/>
      <w:r>
        <w:rPr>
          <w:rFonts w:ascii="宋体" w:hAnsi="宋体" w:cs="Arial" w:hint="eastAsia"/>
          <w:szCs w:val="21"/>
        </w:rPr>
        <w:t>本</w:t>
      </w:r>
      <w:r w:rsidR="005A6AD3">
        <w:rPr>
          <w:rFonts w:ascii="宋体" w:hAnsi="宋体" w:cs="Arial" w:hint="eastAsia"/>
          <w:szCs w:val="21"/>
        </w:rPr>
        <w:t>专</w:t>
      </w:r>
      <w:r w:rsidR="00053C02" w:rsidRPr="008E4E3D">
        <w:rPr>
          <w:rFonts w:ascii="宋体" w:hAnsi="宋体" w:cs="Arial" w:hint="eastAsia"/>
          <w:szCs w:val="21"/>
        </w:rPr>
        <w:t>及</w:t>
      </w:r>
      <w:proofErr w:type="gramEnd"/>
      <w:r w:rsidR="00053C02" w:rsidRPr="008E4E3D">
        <w:rPr>
          <w:rFonts w:ascii="宋体" w:hAnsi="宋体" w:cs="Arial" w:hint="eastAsia"/>
          <w:szCs w:val="21"/>
        </w:rPr>
        <w:t>以上学历，</w:t>
      </w:r>
      <w:r>
        <w:rPr>
          <w:rFonts w:ascii="宋体" w:hAnsi="宋体" w:cs="Arial" w:hint="eastAsia"/>
          <w:szCs w:val="21"/>
        </w:rPr>
        <w:t>有责任心,爱岗敬业</w:t>
      </w:r>
      <w:r w:rsidR="00053C02" w:rsidRPr="008E4E3D">
        <w:rPr>
          <w:rFonts w:ascii="宋体" w:hAnsi="宋体" w:cs="Arial" w:hint="eastAsia"/>
          <w:szCs w:val="21"/>
        </w:rPr>
        <w:t>；</w:t>
      </w:r>
    </w:p>
    <w:p w:rsidR="00053C02" w:rsidRDefault="00053C02" w:rsidP="008E4E3D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cs="Arial"/>
          <w:szCs w:val="21"/>
        </w:rPr>
      </w:pPr>
      <w:r w:rsidRPr="00F0215D">
        <w:rPr>
          <w:rFonts w:ascii="宋体" w:hAnsi="宋体" w:cs="Arial" w:hint="eastAsia"/>
          <w:szCs w:val="21"/>
        </w:rPr>
        <w:t>普通话优秀，有普通话证书优先录用；</w:t>
      </w:r>
    </w:p>
    <w:p w:rsidR="00053C02" w:rsidRPr="00F0215D" w:rsidRDefault="00053C02" w:rsidP="008E4E3D">
      <w:pPr>
        <w:pStyle w:val="a5"/>
        <w:spacing w:line="360" w:lineRule="auto"/>
        <w:ind w:left="360" w:firstLineChars="0" w:firstLine="0"/>
        <w:rPr>
          <w:rFonts w:ascii="宋体" w:cs="Arial"/>
          <w:szCs w:val="21"/>
        </w:rPr>
      </w:pPr>
      <w:r>
        <w:rPr>
          <w:rFonts w:ascii="宋体" w:hAnsi="宋体" w:cs="Arial"/>
          <w:szCs w:val="21"/>
        </w:rPr>
        <w:t>3</w:t>
      </w:r>
      <w:r>
        <w:rPr>
          <w:rFonts w:ascii="宋体" w:hAnsi="宋体" w:cs="Arial" w:hint="eastAsia"/>
          <w:szCs w:val="21"/>
        </w:rPr>
        <w:t>、</w:t>
      </w:r>
      <w:r w:rsidRPr="00F0215D">
        <w:rPr>
          <w:rFonts w:ascii="宋体" w:hAnsi="宋体" w:cs="Arial" w:hint="eastAsia"/>
          <w:szCs w:val="21"/>
        </w:rPr>
        <w:t>会使用计算机及办公软件</w:t>
      </w:r>
      <w:r w:rsidRPr="00F0215D">
        <w:rPr>
          <w:rFonts w:ascii="宋体" w:hAnsi="宋体" w:cs="Arial"/>
          <w:szCs w:val="21"/>
        </w:rPr>
        <w:t>(</w:t>
      </w:r>
      <w:r w:rsidRPr="00F0215D">
        <w:rPr>
          <w:rFonts w:ascii="宋体" w:hAnsi="宋体" w:cs="Arial" w:hint="eastAsia"/>
          <w:szCs w:val="21"/>
        </w:rPr>
        <w:t>如</w:t>
      </w:r>
      <w:r w:rsidRPr="00F0215D">
        <w:rPr>
          <w:rFonts w:ascii="宋体" w:hAnsi="宋体" w:cs="Arial"/>
          <w:szCs w:val="21"/>
        </w:rPr>
        <w:t>:word</w:t>
      </w:r>
      <w:r w:rsidRPr="00F0215D">
        <w:rPr>
          <w:rFonts w:ascii="宋体" w:hAnsi="宋体" w:cs="Arial" w:hint="eastAsia"/>
          <w:szCs w:val="21"/>
        </w:rPr>
        <w:t>、</w:t>
      </w:r>
      <w:r w:rsidRPr="00F0215D">
        <w:rPr>
          <w:rFonts w:ascii="宋体" w:hAnsi="宋体" w:cs="Arial"/>
          <w:szCs w:val="21"/>
        </w:rPr>
        <w:t>excel</w:t>
      </w:r>
      <w:r w:rsidRPr="00F0215D">
        <w:rPr>
          <w:rFonts w:ascii="宋体" w:hAnsi="宋体" w:cs="Arial" w:hint="eastAsia"/>
          <w:szCs w:val="21"/>
        </w:rPr>
        <w:t>、等</w:t>
      </w:r>
      <w:r w:rsidRPr="00F0215D">
        <w:rPr>
          <w:rFonts w:ascii="宋体" w:hAnsi="宋体" w:cs="Arial"/>
          <w:szCs w:val="21"/>
        </w:rPr>
        <w:t>)</w:t>
      </w:r>
      <w:r>
        <w:rPr>
          <w:rFonts w:ascii="宋体" w:cs="Arial"/>
          <w:szCs w:val="21"/>
        </w:rPr>
        <w:t>,</w:t>
      </w:r>
      <w:r>
        <w:rPr>
          <w:rFonts w:ascii="宋体" w:hAnsi="宋体" w:cs="Arial" w:hint="eastAsia"/>
          <w:szCs w:val="21"/>
        </w:rPr>
        <w:t>打字不低于</w:t>
      </w:r>
      <w:r>
        <w:rPr>
          <w:rFonts w:ascii="宋体" w:hAnsi="宋体" w:cs="Arial"/>
          <w:szCs w:val="21"/>
        </w:rPr>
        <w:t>30</w:t>
      </w:r>
      <w:r>
        <w:rPr>
          <w:rFonts w:ascii="宋体" w:hAnsi="宋体" w:cs="Arial" w:hint="eastAsia"/>
          <w:szCs w:val="21"/>
        </w:rPr>
        <w:t>字</w:t>
      </w:r>
      <w:r>
        <w:rPr>
          <w:rFonts w:ascii="宋体" w:hAnsi="宋体" w:cs="Arial"/>
          <w:szCs w:val="21"/>
        </w:rPr>
        <w:t>/</w:t>
      </w:r>
      <w:r>
        <w:rPr>
          <w:rFonts w:ascii="宋体" w:hAnsi="宋体" w:cs="Arial" w:hint="eastAsia"/>
          <w:szCs w:val="21"/>
        </w:rPr>
        <w:t>分钟。</w:t>
      </w:r>
    </w:p>
    <w:p w:rsidR="00053C02" w:rsidRPr="008E4E3D" w:rsidRDefault="00053C02" w:rsidP="00280A62">
      <w:pPr>
        <w:spacing w:line="360" w:lineRule="auto"/>
        <w:ind w:firstLineChars="200" w:firstLine="420"/>
        <w:rPr>
          <w:rFonts w:ascii="宋体"/>
          <w:szCs w:val="21"/>
        </w:rPr>
      </w:pPr>
      <w:r>
        <w:rPr>
          <w:rFonts w:ascii="宋体" w:hAnsi="宋体" w:cs="Arial"/>
          <w:szCs w:val="21"/>
        </w:rPr>
        <w:t>4</w:t>
      </w:r>
      <w:r>
        <w:rPr>
          <w:rFonts w:ascii="宋体" w:hAnsi="宋体" w:cs="Arial" w:hint="eastAsia"/>
          <w:szCs w:val="21"/>
        </w:rPr>
        <w:t>、退伍军人、学生会</w:t>
      </w:r>
      <w:r w:rsidRPr="008E4E3D">
        <w:rPr>
          <w:rFonts w:ascii="宋体" w:hAnsi="宋体" w:cs="Arial" w:hint="eastAsia"/>
          <w:szCs w:val="21"/>
        </w:rPr>
        <w:t>班委</w:t>
      </w:r>
      <w:r>
        <w:rPr>
          <w:rFonts w:ascii="宋体" w:hAnsi="宋体" w:cs="Arial" w:hint="eastAsia"/>
          <w:szCs w:val="21"/>
        </w:rPr>
        <w:t>、有创业经验人员</w:t>
      </w:r>
      <w:r w:rsidRPr="008E4E3D">
        <w:rPr>
          <w:rFonts w:ascii="宋体" w:hAnsi="宋体" w:cs="Arial" w:hint="eastAsia"/>
          <w:szCs w:val="21"/>
        </w:rPr>
        <w:t>优先录用。</w:t>
      </w:r>
    </w:p>
    <w:p w:rsidR="00053C02" w:rsidRPr="007478B8" w:rsidRDefault="00053C02" w:rsidP="00280A62">
      <w:pPr>
        <w:spacing w:line="360" w:lineRule="auto"/>
        <w:ind w:firstLineChars="196" w:firstLine="413"/>
        <w:rPr>
          <w:rFonts w:ascii="宋体"/>
          <w:b/>
          <w:szCs w:val="21"/>
        </w:rPr>
      </w:pPr>
      <w:r>
        <w:rPr>
          <w:rFonts w:ascii="宋体" w:hAnsi="宋体" w:hint="eastAsia"/>
          <w:b/>
          <w:szCs w:val="21"/>
        </w:rPr>
        <w:t>四</w:t>
      </w:r>
      <w:r w:rsidRPr="007478B8">
        <w:rPr>
          <w:rFonts w:ascii="宋体" w:hAnsi="宋体" w:hint="eastAsia"/>
          <w:b/>
          <w:szCs w:val="21"/>
        </w:rPr>
        <w:t>、薪资待遇</w:t>
      </w:r>
    </w:p>
    <w:p w:rsidR="00053C02" w:rsidRDefault="00053C02" w:rsidP="00280A62">
      <w:pPr>
        <w:spacing w:line="360" w:lineRule="auto"/>
        <w:ind w:firstLineChars="200" w:firstLine="420"/>
        <w:rPr>
          <w:rFonts w:ascii="宋体" w:cs="Arial"/>
          <w:szCs w:val="21"/>
        </w:rPr>
      </w:pPr>
      <w:r>
        <w:rPr>
          <w:rFonts w:ascii="宋体" w:hAnsi="宋体" w:cs="Arial"/>
          <w:szCs w:val="21"/>
        </w:rPr>
        <w:t>1</w:t>
      </w:r>
      <w:r>
        <w:rPr>
          <w:rFonts w:ascii="宋体" w:hAnsi="宋体" w:cs="Arial" w:hint="eastAsia"/>
          <w:szCs w:val="21"/>
        </w:rPr>
        <w:t>、享受新员工岗前培训，每天</w:t>
      </w:r>
      <w:r>
        <w:rPr>
          <w:rFonts w:ascii="宋体" w:hAnsi="宋体" w:cs="Arial"/>
          <w:szCs w:val="21"/>
        </w:rPr>
        <w:t>30</w:t>
      </w:r>
      <w:r>
        <w:rPr>
          <w:rFonts w:ascii="宋体" w:hAnsi="宋体" w:cs="Arial" w:hint="eastAsia"/>
          <w:szCs w:val="21"/>
        </w:rPr>
        <w:t>元补贴。</w:t>
      </w:r>
    </w:p>
    <w:p w:rsidR="00053C02" w:rsidRPr="00036753" w:rsidRDefault="00053C02" w:rsidP="00280A62">
      <w:pPr>
        <w:spacing w:line="360" w:lineRule="auto"/>
        <w:ind w:firstLineChars="200" w:firstLine="420"/>
        <w:rPr>
          <w:rFonts w:ascii="宋体" w:cs="Arial"/>
          <w:szCs w:val="21"/>
        </w:rPr>
      </w:pPr>
      <w:r w:rsidRPr="00273FBA">
        <w:rPr>
          <w:rFonts w:ascii="宋体" w:hAnsi="宋体" w:cs="Arial"/>
          <w:szCs w:val="21"/>
        </w:rPr>
        <w:t>2</w:t>
      </w:r>
      <w:r w:rsidRPr="00273FBA">
        <w:rPr>
          <w:rFonts w:ascii="宋体" w:hAnsi="宋体" w:cs="Arial" w:hint="eastAsia"/>
          <w:szCs w:val="21"/>
        </w:rPr>
        <w:t>、</w:t>
      </w:r>
      <w:r>
        <w:rPr>
          <w:rFonts w:ascii="宋体" w:hAnsi="宋体" w:cs="Arial" w:hint="eastAsia"/>
          <w:szCs w:val="21"/>
        </w:rPr>
        <w:t>综合</w:t>
      </w:r>
      <w:r w:rsidRPr="00273FBA">
        <w:rPr>
          <w:rFonts w:ascii="宋体" w:hAnsi="宋体" w:cs="Arial" w:hint="eastAsia"/>
          <w:szCs w:val="21"/>
        </w:rPr>
        <w:t>底薪：</w:t>
      </w:r>
      <w:r>
        <w:rPr>
          <w:rFonts w:ascii="宋体" w:hAnsi="宋体" w:cs="Arial" w:hint="eastAsia"/>
          <w:szCs w:val="21"/>
        </w:rPr>
        <w:t>（</w:t>
      </w:r>
      <w:r>
        <w:rPr>
          <w:rFonts w:ascii="宋体" w:hAnsi="宋体" w:cs="Arial"/>
          <w:szCs w:val="21"/>
        </w:rPr>
        <w:t>1500-38</w:t>
      </w:r>
      <w:r>
        <w:rPr>
          <w:rFonts w:ascii="宋体" w:cs="Arial"/>
          <w:szCs w:val="21"/>
        </w:rPr>
        <w:t>00</w:t>
      </w:r>
      <w:r>
        <w:rPr>
          <w:rFonts w:ascii="宋体" w:hAnsi="宋体" w:cs="Arial" w:hint="eastAsia"/>
          <w:szCs w:val="21"/>
        </w:rPr>
        <w:t>）元</w:t>
      </w:r>
      <w:r>
        <w:rPr>
          <w:rFonts w:ascii="宋体" w:hAnsi="宋体" w:cs="Arial"/>
          <w:szCs w:val="21"/>
        </w:rPr>
        <w:t>+</w:t>
      </w:r>
      <w:r>
        <w:rPr>
          <w:rFonts w:ascii="宋体" w:hAnsi="宋体" w:cs="Arial" w:hint="eastAsia"/>
          <w:szCs w:val="21"/>
        </w:rPr>
        <w:t>提成</w:t>
      </w:r>
      <w:r>
        <w:rPr>
          <w:rFonts w:ascii="宋体" w:hAnsi="宋体" w:cs="Arial"/>
          <w:szCs w:val="21"/>
        </w:rPr>
        <w:t>+</w:t>
      </w:r>
      <w:r>
        <w:rPr>
          <w:rFonts w:ascii="宋体" w:hAnsi="宋体" w:cs="Arial" w:hint="eastAsia"/>
          <w:szCs w:val="21"/>
        </w:rPr>
        <w:t>奖金，转正后综合收入</w:t>
      </w:r>
      <w:r>
        <w:rPr>
          <w:rFonts w:ascii="宋体" w:hAnsi="宋体" w:cs="Arial"/>
          <w:szCs w:val="21"/>
        </w:rPr>
        <w:t>3500-4500</w:t>
      </w:r>
      <w:r>
        <w:rPr>
          <w:rFonts w:ascii="宋体" w:hAnsi="宋体" w:cs="Arial" w:hint="eastAsia"/>
          <w:szCs w:val="21"/>
        </w:rPr>
        <w:t>元，上不封顶。缴纳</w:t>
      </w:r>
      <w:proofErr w:type="gramStart"/>
      <w:r>
        <w:rPr>
          <w:rFonts w:ascii="宋体" w:hAnsi="宋体" w:cs="Arial" w:hint="eastAsia"/>
          <w:szCs w:val="21"/>
        </w:rPr>
        <w:t>五险享受</w:t>
      </w:r>
      <w:proofErr w:type="gramEnd"/>
      <w:r>
        <w:rPr>
          <w:rFonts w:ascii="宋体" w:hAnsi="宋体" w:cs="Arial" w:hint="eastAsia"/>
          <w:szCs w:val="21"/>
        </w:rPr>
        <w:t>国企福利待遇。</w:t>
      </w:r>
    </w:p>
    <w:p w:rsidR="00053C02" w:rsidRDefault="00053C02" w:rsidP="00280A62">
      <w:pPr>
        <w:spacing w:line="360" w:lineRule="auto"/>
        <w:ind w:firstLineChars="200" w:firstLine="420"/>
        <w:rPr>
          <w:rFonts w:ascii="宋体" w:cs="Arial"/>
          <w:szCs w:val="21"/>
        </w:rPr>
      </w:pPr>
      <w:r>
        <w:rPr>
          <w:rFonts w:ascii="宋体" w:hAnsi="宋体" w:cs="Arial"/>
          <w:szCs w:val="21"/>
        </w:rPr>
        <w:t>3</w:t>
      </w:r>
      <w:r>
        <w:rPr>
          <w:rFonts w:ascii="宋体" w:hAnsi="宋体" w:cs="Arial" w:hint="eastAsia"/>
          <w:szCs w:val="21"/>
        </w:rPr>
        <w:t>、经面试、培训、考核</w:t>
      </w:r>
      <w:r w:rsidRPr="0041714F">
        <w:rPr>
          <w:rFonts w:ascii="宋体" w:hAnsi="宋体" w:cs="Arial" w:hint="eastAsia"/>
          <w:szCs w:val="21"/>
        </w:rPr>
        <w:t>合格，予以试用，签订聘用（劳动）合同后，工资与</w:t>
      </w:r>
      <w:r>
        <w:rPr>
          <w:rFonts w:ascii="宋体" w:hAnsi="宋体" w:cs="Arial" w:hint="eastAsia"/>
          <w:szCs w:val="21"/>
        </w:rPr>
        <w:t>国有企业</w:t>
      </w:r>
      <w:r w:rsidRPr="0041714F">
        <w:rPr>
          <w:rFonts w:ascii="宋体" w:hAnsi="宋体" w:cs="Arial" w:hint="eastAsia"/>
          <w:szCs w:val="21"/>
        </w:rPr>
        <w:t>编内同类人员同工同酬，交五险</w:t>
      </w:r>
      <w:r w:rsidRPr="00036753">
        <w:rPr>
          <w:rFonts w:ascii="宋体" w:hAnsi="宋体" w:cs="Arial" w:hint="eastAsia"/>
          <w:szCs w:val="21"/>
        </w:rPr>
        <w:t>（</w:t>
      </w:r>
      <w:r w:rsidRPr="00036753">
        <w:rPr>
          <w:rFonts w:ascii="宋体" w:hAnsi="宋体" w:hint="eastAsia"/>
          <w:color w:val="000000"/>
          <w:szCs w:val="21"/>
          <w:shd w:val="clear" w:color="auto" w:fill="FFFFFF"/>
        </w:rPr>
        <w:t>养老、医疗、失业、工伤、生育</w:t>
      </w:r>
      <w:r w:rsidRPr="00036753">
        <w:rPr>
          <w:rFonts w:ascii="宋体" w:hAnsi="宋体" w:cs="Arial" w:hint="eastAsia"/>
          <w:szCs w:val="21"/>
        </w:rPr>
        <w:t>）</w:t>
      </w:r>
      <w:r>
        <w:rPr>
          <w:rFonts w:ascii="宋体" w:hAnsi="宋体" w:cs="Arial" w:hint="eastAsia"/>
          <w:szCs w:val="21"/>
        </w:rPr>
        <w:t>；</w:t>
      </w:r>
    </w:p>
    <w:p w:rsidR="00053C02" w:rsidRPr="00273FBA" w:rsidRDefault="00053C02" w:rsidP="00280A62">
      <w:pPr>
        <w:spacing w:line="360" w:lineRule="auto"/>
        <w:ind w:firstLineChars="200" w:firstLine="420"/>
        <w:rPr>
          <w:rFonts w:ascii="宋体" w:cs="Arial"/>
          <w:szCs w:val="21"/>
        </w:rPr>
      </w:pPr>
      <w:r>
        <w:rPr>
          <w:rFonts w:ascii="宋体" w:hAnsi="宋体" w:cs="Arial"/>
          <w:szCs w:val="21"/>
        </w:rPr>
        <w:t>4</w:t>
      </w:r>
      <w:r>
        <w:rPr>
          <w:rFonts w:ascii="宋体" w:hAnsi="宋体" w:cs="Arial" w:hint="eastAsia"/>
          <w:szCs w:val="21"/>
        </w:rPr>
        <w:t>、</w:t>
      </w:r>
      <w:r w:rsidRPr="00036753">
        <w:rPr>
          <w:rFonts w:ascii="宋体" w:hAnsi="宋体" w:cs="Arial" w:hint="eastAsia"/>
          <w:szCs w:val="21"/>
        </w:rPr>
        <w:t>每月</w:t>
      </w:r>
      <w:r w:rsidRPr="00036753">
        <w:rPr>
          <w:rFonts w:ascii="宋体" w:hAnsi="宋体" w:cs="Arial"/>
          <w:szCs w:val="21"/>
        </w:rPr>
        <w:t>5-8</w:t>
      </w:r>
      <w:r w:rsidRPr="00036753">
        <w:rPr>
          <w:rFonts w:ascii="宋体" w:hAnsi="宋体" w:cs="Arial" w:hint="eastAsia"/>
          <w:szCs w:val="21"/>
        </w:rPr>
        <w:t>天休班</w:t>
      </w:r>
      <w:r w:rsidRPr="00036753">
        <w:rPr>
          <w:rFonts w:ascii="宋体" w:hAnsi="宋体" w:cs="Arial"/>
          <w:szCs w:val="21"/>
        </w:rPr>
        <w:t>+</w:t>
      </w:r>
      <w:r w:rsidRPr="00036753">
        <w:rPr>
          <w:rFonts w:ascii="宋体" w:hAnsi="宋体" w:cs="Arial" w:hint="eastAsia"/>
          <w:szCs w:val="21"/>
        </w:rPr>
        <w:t>法定节假日</w:t>
      </w:r>
      <w:r w:rsidRPr="00036753">
        <w:rPr>
          <w:rFonts w:ascii="宋体" w:hAnsi="宋体" w:cs="Arial"/>
          <w:szCs w:val="21"/>
        </w:rPr>
        <w:t>+</w:t>
      </w:r>
      <w:r w:rsidRPr="00036753">
        <w:rPr>
          <w:rFonts w:ascii="宋体" w:hAnsi="宋体" w:cs="Arial" w:hint="eastAsia"/>
          <w:szCs w:val="21"/>
        </w:rPr>
        <w:t>带薪年假</w:t>
      </w:r>
      <w:r w:rsidRPr="00036753">
        <w:rPr>
          <w:rFonts w:ascii="宋体" w:hAnsi="宋体" w:cs="Arial"/>
          <w:szCs w:val="21"/>
        </w:rPr>
        <w:t xml:space="preserve">; </w:t>
      </w:r>
    </w:p>
    <w:p w:rsidR="00053C02" w:rsidRPr="00036753" w:rsidRDefault="00053C02" w:rsidP="00280A62">
      <w:pPr>
        <w:spacing w:line="360" w:lineRule="auto"/>
        <w:ind w:firstLineChars="196" w:firstLine="413"/>
        <w:jc w:val="left"/>
        <w:rPr>
          <w:rFonts w:ascii="宋体" w:cs="Arial"/>
          <w:b/>
          <w:szCs w:val="21"/>
        </w:rPr>
      </w:pPr>
      <w:r>
        <w:rPr>
          <w:rFonts w:ascii="宋体" w:hAnsi="宋体" w:cs="Arial" w:hint="eastAsia"/>
          <w:b/>
          <w:szCs w:val="21"/>
        </w:rPr>
        <w:t>五</w:t>
      </w:r>
      <w:r w:rsidRPr="00036753">
        <w:rPr>
          <w:rFonts w:ascii="宋体" w:hAnsi="宋体" w:cs="Arial" w:hint="eastAsia"/>
          <w:b/>
          <w:szCs w:val="21"/>
        </w:rPr>
        <w:t>、</w:t>
      </w:r>
      <w:r>
        <w:rPr>
          <w:rFonts w:ascii="宋体" w:hAnsi="宋体" w:cs="Arial" w:hint="eastAsia"/>
          <w:b/>
          <w:szCs w:val="21"/>
        </w:rPr>
        <w:t>招聘流程</w:t>
      </w:r>
    </w:p>
    <w:p w:rsidR="00280A62" w:rsidRPr="00280A62" w:rsidRDefault="00280A62" w:rsidP="00280A62">
      <w:pPr>
        <w:ind w:leftChars="200" w:left="420"/>
        <w:rPr>
          <w:rFonts w:ascii="宋体" w:hAnsi="宋体" w:cs="Arial"/>
          <w:sz w:val="30"/>
          <w:szCs w:val="30"/>
        </w:rPr>
      </w:pPr>
      <w:r w:rsidRPr="00280A62">
        <w:rPr>
          <w:rFonts w:ascii="宋体" w:hAnsi="宋体" w:cs="Arial" w:hint="eastAsia"/>
          <w:sz w:val="30"/>
          <w:szCs w:val="30"/>
        </w:rPr>
        <w:t>A.市内火车站\汽车站乘坐【锦州-笔架山】</w:t>
      </w:r>
      <w:proofErr w:type="gramStart"/>
      <w:r w:rsidRPr="00280A62">
        <w:rPr>
          <w:rFonts w:ascii="宋体" w:hAnsi="宋体" w:cs="Arial" w:hint="eastAsia"/>
          <w:sz w:val="30"/>
          <w:szCs w:val="30"/>
        </w:rPr>
        <w:t>虎跃快客</w:t>
      </w:r>
      <w:proofErr w:type="gramEnd"/>
      <w:r w:rsidRPr="00280A62">
        <w:rPr>
          <w:rFonts w:ascii="宋体" w:hAnsi="宋体" w:cs="Arial" w:hint="eastAsia"/>
          <w:sz w:val="30"/>
          <w:szCs w:val="30"/>
        </w:rPr>
        <w:t>到</w:t>
      </w:r>
      <w:proofErr w:type="gramStart"/>
      <w:r w:rsidRPr="00280A62">
        <w:rPr>
          <w:rFonts w:ascii="宋体" w:hAnsi="宋体" w:cs="Arial" w:hint="eastAsia"/>
          <w:sz w:val="30"/>
          <w:szCs w:val="30"/>
        </w:rPr>
        <w:t>滨海电商基地</w:t>
      </w:r>
      <w:proofErr w:type="gramEnd"/>
      <w:r w:rsidRPr="00280A62">
        <w:rPr>
          <w:rFonts w:ascii="宋体" w:hAnsi="宋体" w:cs="Arial" w:hint="eastAsia"/>
          <w:sz w:val="30"/>
          <w:szCs w:val="30"/>
        </w:rPr>
        <w:t>下车，西行300米即到（银色办公楼B座一楼）。</w:t>
      </w:r>
    </w:p>
    <w:p w:rsidR="00280A62" w:rsidRPr="00280A62" w:rsidRDefault="00280A62" w:rsidP="00136291">
      <w:pPr>
        <w:ind w:leftChars="93" w:left="195" w:firstLine="225"/>
        <w:rPr>
          <w:rFonts w:ascii="宋体" w:hAnsi="宋体" w:cs="Arial"/>
          <w:sz w:val="30"/>
          <w:szCs w:val="30"/>
        </w:rPr>
      </w:pPr>
      <w:r w:rsidRPr="00280A62">
        <w:rPr>
          <w:rFonts w:ascii="宋体" w:hAnsi="宋体" w:cs="Arial" w:hint="eastAsia"/>
          <w:sz w:val="30"/>
          <w:szCs w:val="30"/>
        </w:rPr>
        <w:t>B.锦州南站请从站内打车到开发区渤海大学对面,</w:t>
      </w:r>
      <w:proofErr w:type="gramStart"/>
      <w:r w:rsidRPr="00280A62">
        <w:rPr>
          <w:rFonts w:ascii="宋体" w:hAnsi="宋体" w:cs="Arial" w:hint="eastAsia"/>
          <w:sz w:val="30"/>
          <w:szCs w:val="30"/>
        </w:rPr>
        <w:t>滨海电商基地</w:t>
      </w:r>
      <w:proofErr w:type="gramEnd"/>
      <w:r w:rsidRPr="00280A62">
        <w:rPr>
          <w:rFonts w:ascii="宋体" w:hAnsi="宋体" w:cs="Arial" w:hint="eastAsia"/>
          <w:sz w:val="30"/>
          <w:szCs w:val="30"/>
        </w:rPr>
        <w:t>下车.</w:t>
      </w:r>
    </w:p>
    <w:p w:rsidR="00280A62" w:rsidRPr="00280A62" w:rsidRDefault="00280A62" w:rsidP="00136291">
      <w:pPr>
        <w:ind w:leftChars="93" w:left="195" w:firstLine="225"/>
        <w:rPr>
          <w:rFonts w:ascii="宋体" w:hAnsi="宋体" w:cs="Arial"/>
          <w:sz w:val="30"/>
          <w:szCs w:val="30"/>
        </w:rPr>
      </w:pPr>
    </w:p>
    <w:p w:rsidR="00280A62" w:rsidRPr="00280A62" w:rsidRDefault="00280A62" w:rsidP="00136291">
      <w:pPr>
        <w:ind w:leftChars="93" w:left="195" w:firstLine="225"/>
        <w:rPr>
          <w:rFonts w:ascii="宋体" w:hAnsi="宋体" w:cs="Arial"/>
          <w:sz w:val="30"/>
          <w:szCs w:val="30"/>
        </w:rPr>
      </w:pPr>
      <w:r w:rsidRPr="00280A62">
        <w:rPr>
          <w:rFonts w:ascii="宋体" w:hAnsi="宋体" w:cs="Arial" w:hint="eastAsia"/>
          <w:sz w:val="30"/>
          <w:szCs w:val="30"/>
        </w:rPr>
        <w:t>对接人:</w:t>
      </w:r>
      <w:proofErr w:type="gramStart"/>
      <w:r w:rsidR="00C32F11">
        <w:rPr>
          <w:rFonts w:ascii="宋体" w:hAnsi="宋体" w:cs="Arial" w:hint="eastAsia"/>
          <w:sz w:val="30"/>
          <w:szCs w:val="30"/>
        </w:rPr>
        <w:t>傅全勇</w:t>
      </w:r>
      <w:proofErr w:type="gramEnd"/>
      <w:r w:rsidR="00C32F11">
        <w:rPr>
          <w:rFonts w:ascii="宋体" w:hAnsi="宋体" w:cs="Arial" w:hint="eastAsia"/>
          <w:sz w:val="30"/>
          <w:szCs w:val="30"/>
        </w:rPr>
        <w:t xml:space="preserve"> 18653668882</w:t>
      </w:r>
    </w:p>
    <w:p w:rsidR="00280A62" w:rsidRDefault="00280A62" w:rsidP="00280A62">
      <w:pPr>
        <w:jc w:val="center"/>
        <w:rPr>
          <w:rFonts w:ascii="仿宋_GB2312" w:hAnsi="仿宋_GB2312" w:hint="eastAsia"/>
          <w:sz w:val="32"/>
          <w:szCs w:val="32"/>
        </w:rPr>
      </w:pPr>
    </w:p>
    <w:tbl>
      <w:tblPr>
        <w:tblpPr w:leftFromText="180" w:rightFromText="180" w:horzAnchor="margin" w:tblpXSpec="center" w:tblpY="525"/>
        <w:tblW w:w="9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65"/>
      </w:tblGrid>
      <w:tr w:rsidR="001F7992" w:rsidRPr="00E162D0" w:rsidTr="008A201D">
        <w:trPr>
          <w:trHeight w:val="2662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60B53049" wp14:editId="220A3EB5">
                  <wp:extent cx="2809875" cy="1790700"/>
                  <wp:effectExtent l="0" t="0" r="0" b="0"/>
                  <wp:docPr id="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25" cy="179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7E146597" wp14:editId="6F8A48C4">
                  <wp:extent cx="2828925" cy="1799911"/>
                  <wp:effectExtent l="0" t="0" r="0" b="0"/>
                  <wp:docPr id="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18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2796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w:drawing>
                <wp:inline distT="0" distB="0" distL="0" distR="0" wp14:anchorId="27166B3C" wp14:editId="221CA328">
                  <wp:extent cx="2828925" cy="1797181"/>
                  <wp:effectExtent l="0" t="0" r="0" b="0"/>
                  <wp:docPr id="3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FABFE83" wp14:editId="444FBE48">
                  <wp:extent cx="2809875" cy="1857375"/>
                  <wp:effectExtent l="0" t="0" r="0" b="0"/>
                  <wp:docPr id="3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1100"/>
        </w:trPr>
        <w:tc>
          <w:tcPr>
            <w:tcW w:w="9309" w:type="dxa"/>
            <w:gridSpan w:val="2"/>
            <w:vAlign w:val="center"/>
          </w:tcPr>
          <w:p w:rsidR="001F7992" w:rsidRPr="00E162D0" w:rsidRDefault="001F7992" w:rsidP="008A201D">
            <w:pPr>
              <w:jc w:val="left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花园式、现代化办公环境，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室内办公，干净整洁。一年四季都有空调，冬暖夏凉，</w:t>
            </w: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清香四溢。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工作轻松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、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工作环境舒适。</w:t>
            </w:r>
          </w:p>
        </w:tc>
      </w:tr>
      <w:tr w:rsidR="001F7992" w:rsidRPr="00E162D0" w:rsidTr="008A201D">
        <w:trPr>
          <w:trHeight w:val="2796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4243B011" wp14:editId="39C642D5">
                  <wp:extent cx="2809875" cy="2028825"/>
                  <wp:effectExtent l="0" t="0" r="0" b="0"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QY\photo\公寓展示\IMG_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05FECA3C" wp14:editId="1AA12602">
                  <wp:extent cx="2828925" cy="1971675"/>
                  <wp:effectExtent l="0" t="0" r="0" b="0"/>
                  <wp:docPr id="2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48" cy="197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841"/>
        </w:trPr>
        <w:tc>
          <w:tcPr>
            <w:tcW w:w="9309" w:type="dxa"/>
            <w:gridSpan w:val="2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周边3公里锦州第一美景4A级景区，笔架山。公司对面渤海大学，文化底蕴，学习圣地。</w:t>
            </w:r>
          </w:p>
        </w:tc>
      </w:tr>
      <w:tr w:rsidR="001F7992" w:rsidRPr="00E162D0" w:rsidTr="008A201D">
        <w:trPr>
          <w:trHeight w:val="3058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33BD5C5" wp14:editId="1984C581">
                  <wp:extent cx="2781300" cy="1987473"/>
                  <wp:effectExtent l="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QY\photo\公寓展示\员工公寓（新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55" cy="198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15999EA9" wp14:editId="41688718">
                  <wp:extent cx="2800350" cy="1950244"/>
                  <wp:effectExtent l="0" t="0" r="0" b="0"/>
                  <wp:docPr id="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QY\photo\其它\IMG_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51" cy="19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3058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jc w:val="left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w:drawing>
                <wp:inline distT="0" distB="0" distL="0" distR="0" wp14:anchorId="62138B6B" wp14:editId="22D870B3">
                  <wp:extent cx="2781300" cy="2009775"/>
                  <wp:effectExtent l="0" t="0" r="0" b="0"/>
                  <wp:docPr id="2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64683AEC" wp14:editId="0DA95CE9">
                  <wp:extent cx="2828925" cy="2044585"/>
                  <wp:effectExtent l="0" t="0" r="0" b="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QY\photo\公寓展示\IMG_3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25" cy="204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1321"/>
        </w:trPr>
        <w:tc>
          <w:tcPr>
            <w:tcW w:w="9309" w:type="dxa"/>
            <w:gridSpan w:val="2"/>
            <w:vAlign w:val="center"/>
          </w:tcPr>
          <w:p w:rsidR="001F7992" w:rsidRPr="00E162D0" w:rsidRDefault="001F7992" w:rsidP="008A201D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园区宿舍，高层电梯，二室一厅（住6人）。宿舍环境优雅，家的感受。宿舍内部，洗澡间，洗衣机,热水器,独立厕所。</w:t>
            </w:r>
          </w:p>
          <w:p w:rsidR="001F7992" w:rsidRPr="00E162D0" w:rsidRDefault="001F7992" w:rsidP="008A201D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一层商业店铺，门诊、超市等。园区宿舍正对面就是著名的渤海大学,里面生活设施齐全。</w:t>
            </w:r>
          </w:p>
          <w:p w:rsidR="001F7992" w:rsidRPr="00E162D0" w:rsidRDefault="001F7992" w:rsidP="008A201D">
            <w:pPr>
              <w:jc w:val="left"/>
              <w:rPr>
                <w:rFonts w:ascii="仿宋" w:eastAsia="仿宋" w:hAnsi="仿宋"/>
                <w:color w:val="FF0000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color w:val="FF0000"/>
                <w:sz w:val="32"/>
                <w:szCs w:val="32"/>
              </w:rPr>
              <w:t>*</w:t>
            </w:r>
            <w:r w:rsidRPr="00E162D0">
              <w:rPr>
                <w:rFonts w:ascii="仿宋" w:eastAsia="仿宋" w:hAnsi="仿宋" w:cs="Arial" w:hint="eastAsia"/>
                <w:color w:val="FF0000"/>
                <w:sz w:val="32"/>
                <w:szCs w:val="32"/>
              </w:rPr>
              <w:t>应届毕业生或实习生凭学生证可享受2个月住宿补贴（120元/月）</w:t>
            </w:r>
          </w:p>
        </w:tc>
      </w:tr>
      <w:tr w:rsidR="001F7992" w:rsidRPr="00E162D0" w:rsidTr="008A201D">
        <w:trPr>
          <w:trHeight w:val="3053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55DFCB6" wp14:editId="71B49015">
                  <wp:extent cx="2724150" cy="1796078"/>
                  <wp:effectExtent l="0" t="0" r="0" b="0"/>
                  <wp:docPr id="2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4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70857C9" wp14:editId="561C91E9">
                  <wp:extent cx="2642676" cy="1790700"/>
                  <wp:effectExtent l="0" t="0" r="0" b="0"/>
                  <wp:docPr id="3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33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688"/>
        </w:trPr>
        <w:tc>
          <w:tcPr>
            <w:tcW w:w="9309" w:type="dxa"/>
            <w:gridSpan w:val="2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园区设有职工餐厅，餐费6~10元，健康、放心。</w:t>
            </w:r>
          </w:p>
        </w:tc>
      </w:tr>
      <w:tr w:rsidR="001F7992" w:rsidRPr="00E162D0" w:rsidTr="008A201D">
        <w:trPr>
          <w:trHeight w:val="2796"/>
        </w:trPr>
        <w:tc>
          <w:tcPr>
            <w:tcW w:w="4644" w:type="dxa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211673F5" wp14:editId="756B4F73">
                  <wp:extent cx="2828925" cy="1800225"/>
                  <wp:effectExtent l="0" t="0" r="0" b="0"/>
                  <wp:docPr id="1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0D3D9A0" wp14:editId="4A50A9B7">
                  <wp:extent cx="2809875" cy="1800225"/>
                  <wp:effectExtent l="0" t="0" r="0" b="0"/>
                  <wp:docPr id="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992" w:rsidRPr="00E162D0" w:rsidTr="008A201D">
        <w:trPr>
          <w:trHeight w:val="841"/>
        </w:trPr>
        <w:tc>
          <w:tcPr>
            <w:tcW w:w="9309" w:type="dxa"/>
            <w:gridSpan w:val="2"/>
            <w:vAlign w:val="center"/>
          </w:tcPr>
          <w:p w:rsidR="001F7992" w:rsidRPr="00E162D0" w:rsidRDefault="001F7992" w:rsidP="008A201D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lastRenderedPageBreak/>
              <w:t>带薪旅游、生日关怀、节日关怀、奖励激励等活动丰富。</w:t>
            </w:r>
          </w:p>
        </w:tc>
      </w:tr>
    </w:tbl>
    <w:p w:rsidR="00053C02" w:rsidRPr="001F7992" w:rsidRDefault="00053C02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sectPr w:rsidR="00053C02" w:rsidRPr="001F7992" w:rsidSect="00936F24">
      <w:pgSz w:w="11906" w:h="16838"/>
      <w:pgMar w:top="1440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97C" w:rsidRDefault="0060497C" w:rsidP="0078242D">
      <w:r>
        <w:separator/>
      </w:r>
    </w:p>
  </w:endnote>
  <w:endnote w:type="continuationSeparator" w:id="0">
    <w:p w:rsidR="0060497C" w:rsidRDefault="0060497C" w:rsidP="00782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汉鼎简特宋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Times New Roman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97C" w:rsidRDefault="0060497C" w:rsidP="0078242D">
      <w:r>
        <w:separator/>
      </w:r>
    </w:p>
  </w:footnote>
  <w:footnote w:type="continuationSeparator" w:id="0">
    <w:p w:rsidR="0060497C" w:rsidRDefault="0060497C" w:rsidP="00782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F5D95"/>
    <w:multiLevelType w:val="hybridMultilevel"/>
    <w:tmpl w:val="3FE6CF9C"/>
    <w:lvl w:ilvl="0" w:tplc="EFE6F29E">
      <w:start w:val="1"/>
      <w:numFmt w:val="decimal"/>
      <w:lvlText w:val="%1、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>
    <w:nsid w:val="2F712BC4"/>
    <w:multiLevelType w:val="hybridMultilevel"/>
    <w:tmpl w:val="9C201E44"/>
    <w:lvl w:ilvl="0" w:tplc="EB3AA9D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CC634F9"/>
    <w:multiLevelType w:val="hybridMultilevel"/>
    <w:tmpl w:val="7018D164"/>
    <w:lvl w:ilvl="0" w:tplc="983CDFFC">
      <w:start w:val="1"/>
      <w:numFmt w:val="decimal"/>
      <w:lvlText w:val="%1、"/>
      <w:lvlJc w:val="left"/>
      <w:pPr>
        <w:ind w:left="114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  <w:rPr>
        <w:rFonts w:cs="Times New Roman"/>
      </w:rPr>
    </w:lvl>
  </w:abstractNum>
  <w:abstractNum w:abstractNumId="3">
    <w:nsid w:val="432F1F80"/>
    <w:multiLevelType w:val="hybridMultilevel"/>
    <w:tmpl w:val="4342C9B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4F0E247E"/>
    <w:multiLevelType w:val="hybridMultilevel"/>
    <w:tmpl w:val="1AD81110"/>
    <w:lvl w:ilvl="0" w:tplc="F27AE7BE">
      <w:start w:val="4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65C63121"/>
    <w:multiLevelType w:val="hybridMultilevel"/>
    <w:tmpl w:val="E56C1C04"/>
    <w:lvl w:ilvl="0" w:tplc="733AFCFC">
      <w:start w:val="3"/>
      <w:numFmt w:val="japaneseCounting"/>
      <w:lvlText w:val="%1、"/>
      <w:lvlJc w:val="left"/>
      <w:pPr>
        <w:ind w:left="863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abstractNum w:abstractNumId="6">
    <w:nsid w:val="78B45431"/>
    <w:multiLevelType w:val="hybridMultilevel"/>
    <w:tmpl w:val="F418C054"/>
    <w:lvl w:ilvl="0" w:tplc="5DDC49F6">
      <w:start w:val="1"/>
      <w:numFmt w:val="decimal"/>
      <w:lvlText w:val="%1．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242D"/>
    <w:rsid w:val="00004F92"/>
    <w:rsid w:val="00025FAE"/>
    <w:rsid w:val="00032425"/>
    <w:rsid w:val="00034572"/>
    <w:rsid w:val="00036753"/>
    <w:rsid w:val="00053C02"/>
    <w:rsid w:val="00060239"/>
    <w:rsid w:val="00073983"/>
    <w:rsid w:val="00087AB0"/>
    <w:rsid w:val="000D7BD3"/>
    <w:rsid w:val="000E4712"/>
    <w:rsid w:val="001007A1"/>
    <w:rsid w:val="00110DD7"/>
    <w:rsid w:val="00115384"/>
    <w:rsid w:val="00116D8C"/>
    <w:rsid w:val="0016351D"/>
    <w:rsid w:val="001C2E3B"/>
    <w:rsid w:val="001E224A"/>
    <w:rsid w:val="001F7992"/>
    <w:rsid w:val="00231393"/>
    <w:rsid w:val="00232026"/>
    <w:rsid w:val="00263D0E"/>
    <w:rsid w:val="00264ADE"/>
    <w:rsid w:val="00273FBA"/>
    <w:rsid w:val="00280A62"/>
    <w:rsid w:val="00287832"/>
    <w:rsid w:val="002B57E9"/>
    <w:rsid w:val="002D6192"/>
    <w:rsid w:val="002F3166"/>
    <w:rsid w:val="00306ADC"/>
    <w:rsid w:val="00320914"/>
    <w:rsid w:val="003F4CCB"/>
    <w:rsid w:val="0041714F"/>
    <w:rsid w:val="004253B1"/>
    <w:rsid w:val="004765C5"/>
    <w:rsid w:val="004830E5"/>
    <w:rsid w:val="004A0BA8"/>
    <w:rsid w:val="004C29B2"/>
    <w:rsid w:val="004D575D"/>
    <w:rsid w:val="004E6821"/>
    <w:rsid w:val="0050173D"/>
    <w:rsid w:val="00533319"/>
    <w:rsid w:val="005944FC"/>
    <w:rsid w:val="005A6AD3"/>
    <w:rsid w:val="0060338B"/>
    <w:rsid w:val="0060497C"/>
    <w:rsid w:val="006054C0"/>
    <w:rsid w:val="006311C3"/>
    <w:rsid w:val="0063192F"/>
    <w:rsid w:val="0065370A"/>
    <w:rsid w:val="006651C3"/>
    <w:rsid w:val="00683EDD"/>
    <w:rsid w:val="00692B9D"/>
    <w:rsid w:val="006A6C1B"/>
    <w:rsid w:val="00720F95"/>
    <w:rsid w:val="007478B8"/>
    <w:rsid w:val="00765115"/>
    <w:rsid w:val="0077652D"/>
    <w:rsid w:val="0078242D"/>
    <w:rsid w:val="007934CF"/>
    <w:rsid w:val="007C54B8"/>
    <w:rsid w:val="007D1396"/>
    <w:rsid w:val="007D4B9D"/>
    <w:rsid w:val="007D59C0"/>
    <w:rsid w:val="007F3047"/>
    <w:rsid w:val="00831BCD"/>
    <w:rsid w:val="00873AB8"/>
    <w:rsid w:val="00882C7E"/>
    <w:rsid w:val="008840D3"/>
    <w:rsid w:val="00894241"/>
    <w:rsid w:val="008C2491"/>
    <w:rsid w:val="008E2CCA"/>
    <w:rsid w:val="008E4E3D"/>
    <w:rsid w:val="008F7532"/>
    <w:rsid w:val="00936F24"/>
    <w:rsid w:val="00937AF4"/>
    <w:rsid w:val="00952CB4"/>
    <w:rsid w:val="00960ACD"/>
    <w:rsid w:val="009646DD"/>
    <w:rsid w:val="00984659"/>
    <w:rsid w:val="0098562F"/>
    <w:rsid w:val="009F4814"/>
    <w:rsid w:val="00A00255"/>
    <w:rsid w:val="00A06AD1"/>
    <w:rsid w:val="00A348AD"/>
    <w:rsid w:val="00A43234"/>
    <w:rsid w:val="00A97F12"/>
    <w:rsid w:val="00AA3F78"/>
    <w:rsid w:val="00AF473B"/>
    <w:rsid w:val="00B621AC"/>
    <w:rsid w:val="00BC0B01"/>
    <w:rsid w:val="00BF2C64"/>
    <w:rsid w:val="00BF5BAE"/>
    <w:rsid w:val="00C32F11"/>
    <w:rsid w:val="00C47D82"/>
    <w:rsid w:val="00C76C6C"/>
    <w:rsid w:val="00C773B1"/>
    <w:rsid w:val="00CB1A13"/>
    <w:rsid w:val="00CC76BD"/>
    <w:rsid w:val="00CD7477"/>
    <w:rsid w:val="00D12958"/>
    <w:rsid w:val="00D36564"/>
    <w:rsid w:val="00D42DED"/>
    <w:rsid w:val="00D5665C"/>
    <w:rsid w:val="00D74ED1"/>
    <w:rsid w:val="00D84312"/>
    <w:rsid w:val="00D84DFC"/>
    <w:rsid w:val="00D93D8D"/>
    <w:rsid w:val="00D941D6"/>
    <w:rsid w:val="00DA19F9"/>
    <w:rsid w:val="00DC0903"/>
    <w:rsid w:val="00DC5ACB"/>
    <w:rsid w:val="00E23646"/>
    <w:rsid w:val="00E278EB"/>
    <w:rsid w:val="00E77737"/>
    <w:rsid w:val="00E84567"/>
    <w:rsid w:val="00EB421E"/>
    <w:rsid w:val="00ED3514"/>
    <w:rsid w:val="00ED4A3F"/>
    <w:rsid w:val="00F0215D"/>
    <w:rsid w:val="00F05CF2"/>
    <w:rsid w:val="00F12D51"/>
    <w:rsid w:val="00FA0A9A"/>
    <w:rsid w:val="00FC397F"/>
    <w:rsid w:val="00FF33BA"/>
    <w:rsid w:val="00FF7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C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824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78242D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824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78242D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78242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FF740D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FF740D"/>
    <w:rPr>
      <w:rFonts w:cs="Times New Roman"/>
      <w:sz w:val="18"/>
      <w:szCs w:val="18"/>
    </w:rPr>
  </w:style>
  <w:style w:type="character" w:styleId="a7">
    <w:name w:val="Hyperlink"/>
    <w:uiPriority w:val="99"/>
    <w:rsid w:val="00FA0A9A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rsid w:val="007478B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1"/>
    <w:uiPriority w:val="99"/>
    <w:rsid w:val="00936F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range">
    <w:name w:val="orange"/>
    <w:uiPriority w:val="99"/>
    <w:rsid w:val="002D619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43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847</Words>
  <Characters>127</Characters>
  <Application>Microsoft Office Word</Application>
  <DocSecurity>0</DocSecurity>
  <Lines>1</Lines>
  <Paragraphs>1</Paragraphs>
  <ScaleCrop>false</ScaleCrop>
  <Company>微软中国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傅经理</dc:creator>
  <cp:keywords/>
  <dc:description/>
  <cp:lastModifiedBy>傅全勇</cp:lastModifiedBy>
  <cp:revision>73</cp:revision>
  <dcterms:created xsi:type="dcterms:W3CDTF">2014-08-08T07:15:00Z</dcterms:created>
  <dcterms:modified xsi:type="dcterms:W3CDTF">2017-10-17T03:23:00Z</dcterms:modified>
</cp:coreProperties>
</file>